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57C0" w14:textId="2E24CA8E" w:rsidR="00A370C1" w:rsidRDefault="00F30B84" w:rsidP="00B57942">
      <w:pPr>
        <w:widowControl w:val="0"/>
        <w:spacing w:after="240" w:line="276" w:lineRule="auto"/>
        <w:jc w:val="both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71AF3966" wp14:editId="26C9C912">
            <wp:simplePos x="0" y="0"/>
            <wp:positionH relativeFrom="column">
              <wp:posOffset>4191635</wp:posOffset>
            </wp:positionH>
            <wp:positionV relativeFrom="paragraph">
              <wp:posOffset>384175</wp:posOffset>
            </wp:positionV>
            <wp:extent cx="1388745" cy="736600"/>
            <wp:effectExtent l="0" t="0" r="0" b="0"/>
            <wp:wrapTight wrapText="bothSides">
              <wp:wrapPolygon edited="0">
                <wp:start x="2963" y="4469"/>
                <wp:lineTo x="1481" y="8379"/>
                <wp:lineTo x="1481" y="10614"/>
                <wp:lineTo x="2074" y="14524"/>
                <wp:lineTo x="3259" y="16759"/>
                <wp:lineTo x="5926" y="16759"/>
                <wp:lineTo x="20148" y="15083"/>
                <wp:lineTo x="20148" y="8938"/>
                <wp:lineTo x="16593" y="6145"/>
                <wp:lineTo x="6222" y="4469"/>
                <wp:lineTo x="2963" y="4469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1" b="1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A2E" w14:textId="788814FD" w:rsidR="00A370C1" w:rsidRDefault="004935D8" w:rsidP="00B57942">
      <w:pPr>
        <w:pStyle w:val="Heading1"/>
        <w:widowControl w:val="0"/>
        <w:jc w:val="center"/>
        <w:rPr>
          <w:rFonts w:ascii="Century Gothic" w:hAnsi="Century Gothic"/>
          <w:b/>
          <w:bCs/>
          <w:sz w:val="48"/>
          <w:szCs w:val="5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4A1E1B2E" wp14:editId="09D88920">
            <wp:simplePos x="0" y="0"/>
            <wp:positionH relativeFrom="column">
              <wp:posOffset>1379855</wp:posOffset>
            </wp:positionH>
            <wp:positionV relativeFrom="paragraph">
              <wp:posOffset>15875</wp:posOffset>
            </wp:positionV>
            <wp:extent cx="2729230" cy="726440"/>
            <wp:effectExtent l="0" t="0" r="0" b="0"/>
            <wp:wrapTight wrapText="bothSides">
              <wp:wrapPolygon edited="0">
                <wp:start x="0" y="0"/>
                <wp:lineTo x="0" y="20958"/>
                <wp:lineTo x="21409" y="20958"/>
                <wp:lineTo x="21409" y="0"/>
                <wp:lineTo x="0" y="0"/>
              </wp:wrapPolygon>
            </wp:wrapTight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6B1F482" wp14:editId="0BD80C12">
            <wp:extent cx="726830" cy="726830"/>
            <wp:effectExtent l="0" t="0" r="0" b="0"/>
            <wp:docPr id="3" name="Picture 3" descr="A picture containing text, sign, outdoor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outdoor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71" cy="7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00DA" w14:textId="0D22A020" w:rsidR="00A370C1" w:rsidRPr="00C14E82" w:rsidRDefault="00A370C1" w:rsidP="00B57942">
      <w:pPr>
        <w:pStyle w:val="Heading1"/>
        <w:widowControl w:val="0"/>
        <w:jc w:val="center"/>
        <w:rPr>
          <w:rFonts w:ascii="Century Gothic" w:hAnsi="Century Gothic"/>
          <w:b/>
          <w:bCs/>
          <w:sz w:val="40"/>
          <w:szCs w:val="52"/>
          <w14:ligatures w14:val="none"/>
        </w:rPr>
      </w:pPr>
    </w:p>
    <w:p w14:paraId="16267261" w14:textId="48A44F73" w:rsidR="00A370C1" w:rsidRPr="00EC73E4" w:rsidRDefault="00347E88" w:rsidP="00B57942">
      <w:pPr>
        <w:pStyle w:val="Heading1"/>
        <w:widowControl w:val="0"/>
        <w:jc w:val="center"/>
        <w:rPr>
          <w:rFonts w:ascii="Century Gothic" w:hAnsi="Century Gothic"/>
          <w:b/>
          <w:bCs/>
          <w:sz w:val="40"/>
          <w:szCs w:val="40"/>
          <w14:ligatures w14:val="none"/>
        </w:rPr>
      </w:pPr>
      <w:r w:rsidRPr="00EC73E4">
        <w:rPr>
          <w:rFonts w:ascii="Century Gothic" w:hAnsi="Century Gothic"/>
          <w:b/>
          <w:bCs/>
          <w:color w:val="538135" w:themeColor="accent6" w:themeShade="BF"/>
          <w:sz w:val="40"/>
          <w:szCs w:val="40"/>
          <w14:ligatures w14:val="none"/>
        </w:rPr>
        <w:t>AMERICAN PARKS &amp; RECREATION FOUNDATION</w:t>
      </w:r>
    </w:p>
    <w:p w14:paraId="5BFEBC24" w14:textId="637F6690" w:rsidR="00A370C1" w:rsidRPr="00EC73E4" w:rsidRDefault="00EC73E4" w:rsidP="00B57942">
      <w:pPr>
        <w:pStyle w:val="Heading1"/>
        <w:widowControl w:val="0"/>
        <w:ind w:left="-360" w:right="-522"/>
        <w:rPr>
          <w:rFonts w:ascii="Century Gothic" w:hAnsi="Century Gothic"/>
          <w:color w:val="002060"/>
          <w:sz w:val="32"/>
          <w:szCs w:val="32"/>
          <w14:ligatures w14:val="none"/>
        </w:rPr>
      </w:pPr>
      <w:r>
        <w:rPr>
          <w:rFonts w:ascii="Century Gothic" w:hAnsi="Century Gothic"/>
          <w:color w:val="002060"/>
          <w:sz w:val="32"/>
          <w:szCs w:val="32"/>
          <w14:ligatures w14:val="none"/>
        </w:rPr>
        <w:t xml:space="preserve">             </w:t>
      </w:r>
      <w:r w:rsidR="00A370C1" w:rsidRPr="00EC73E4">
        <w:rPr>
          <w:rFonts w:ascii="Century Gothic" w:hAnsi="Century Gothic"/>
          <w:color w:val="002060"/>
          <w:sz w:val="32"/>
          <w:szCs w:val="32"/>
          <w14:ligatures w14:val="none"/>
        </w:rPr>
        <w:t>202</w:t>
      </w:r>
      <w:r w:rsidR="00F30B84">
        <w:rPr>
          <w:rFonts w:ascii="Century Gothic" w:hAnsi="Century Gothic"/>
          <w:color w:val="002060"/>
          <w:sz w:val="32"/>
          <w:szCs w:val="32"/>
          <w14:ligatures w14:val="none"/>
        </w:rPr>
        <w:t>3</w:t>
      </w:r>
      <w:r w:rsidR="00A370C1" w:rsidRPr="00EC73E4">
        <w:rPr>
          <w:rFonts w:ascii="Century Gothic" w:hAnsi="Century Gothic"/>
          <w:color w:val="002060"/>
          <w:sz w:val="32"/>
          <w:szCs w:val="32"/>
          <w14:ligatures w14:val="none"/>
        </w:rPr>
        <w:t xml:space="preserve"> John C. Potts Leadership Development Scholarship</w:t>
      </w:r>
    </w:p>
    <w:p w14:paraId="28953607" w14:textId="017F88D3" w:rsidR="00B57942" w:rsidRDefault="00B57942" w:rsidP="00B57942">
      <w:pPr>
        <w:widowControl w:val="0"/>
        <w:spacing w:after="0" w:line="276" w:lineRule="auto"/>
        <w:rPr>
          <w:rFonts w:ascii="Century Gothic" w:hAnsi="Century Gothic"/>
          <w:sz w:val="22"/>
          <w:szCs w:val="22"/>
          <w14:ligatures w14:val="none"/>
        </w:rPr>
      </w:pPr>
    </w:p>
    <w:p w14:paraId="6B72034B" w14:textId="45413A51" w:rsidR="007D3495" w:rsidRPr="009C7995" w:rsidRDefault="007D3495" w:rsidP="00C14E82">
      <w:pPr>
        <w:widowControl w:val="0"/>
        <w:spacing w:after="0" w:line="276" w:lineRule="auto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The </w:t>
      </w:r>
      <w:r w:rsidR="00347E88" w:rsidRPr="00347E88">
        <w:rPr>
          <w:rFonts w:ascii="Century Gothic" w:hAnsi="Century Gothic"/>
          <w:color w:val="auto"/>
          <w:sz w:val="22"/>
          <w:szCs w:val="22"/>
          <w14:ligatures w14:val="none"/>
        </w:rPr>
        <w:t>American Parks &amp; Recreation Foundation</w:t>
      </w:r>
      <w:r w:rsidR="003740D6">
        <w:rPr>
          <w:rFonts w:ascii="Century Gothic" w:hAnsi="Century Gothic"/>
          <w:color w:val="auto"/>
          <w:sz w:val="22"/>
          <w:szCs w:val="22"/>
          <w14:ligatures w14:val="none"/>
        </w:rPr>
        <w:t xml:space="preserve"> (Foundation)</w:t>
      </w:r>
      <w:r w:rsidR="00F30B84">
        <w:rPr>
          <w:rFonts w:ascii="Century Gothic" w:hAnsi="Century Gothic"/>
          <w:color w:val="auto"/>
          <w:sz w:val="22"/>
          <w:szCs w:val="22"/>
          <w14:ligatures w14:val="none"/>
        </w:rPr>
        <w:t>, philanthropic partner of the American Academy for Park &amp; Recreation Administration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="00B43397"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is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sponsoring scholarship</w:t>
      </w:r>
      <w:r w:rsidR="004A4C7E" w:rsidRPr="009C7995">
        <w:rPr>
          <w:rFonts w:ascii="Century Gothic" w:hAnsi="Century Gothic"/>
          <w:color w:val="auto"/>
          <w:sz w:val="22"/>
          <w:szCs w:val="22"/>
          <w14:ligatures w14:val="none"/>
        </w:rPr>
        <w:t>s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to cover tuition</w:t>
      </w:r>
      <w:r w:rsidR="00452D20">
        <w:rPr>
          <w:rFonts w:ascii="Century Gothic" w:hAnsi="Century Gothic"/>
          <w:color w:val="auto"/>
          <w:sz w:val="22"/>
          <w:szCs w:val="22"/>
          <w14:ligatures w14:val="none"/>
        </w:rPr>
        <w:t xml:space="preserve"> only</w:t>
      </w:r>
      <w:r w:rsidR="004A4C7E"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for </w:t>
      </w:r>
      <w:r w:rsidR="001000F7">
        <w:rPr>
          <w:rFonts w:ascii="Century Gothic" w:hAnsi="Century Gothic"/>
          <w:color w:val="auto"/>
          <w:sz w:val="22"/>
          <w:szCs w:val="22"/>
          <w14:ligatures w14:val="none"/>
        </w:rPr>
        <w:t xml:space="preserve">two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first-year students at the</w:t>
      </w:r>
      <w:r w:rsidR="00B43397"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hyperlink r:id="rId10" w:history="1">
        <w:r w:rsidR="00B43397" w:rsidRPr="00543E5E">
          <w:rPr>
            <w:rStyle w:val="Hyperlink"/>
            <w:rFonts w:ascii="Century Gothic" w:hAnsi="Century Gothic"/>
            <w:sz w:val="22"/>
            <w:szCs w:val="22"/>
            <w14:ligatures w14:val="none"/>
          </w:rPr>
          <w:t>202</w:t>
        </w:r>
        <w:r w:rsidR="00F30B84">
          <w:rPr>
            <w:rStyle w:val="Hyperlink"/>
            <w:rFonts w:ascii="Century Gothic" w:hAnsi="Century Gothic"/>
            <w:sz w:val="22"/>
            <w:szCs w:val="22"/>
            <w14:ligatures w14:val="none"/>
          </w:rPr>
          <w:t>3</w:t>
        </w:r>
        <w:r w:rsidRPr="00543E5E">
          <w:rPr>
            <w:rStyle w:val="Hyperlink"/>
            <w:rFonts w:ascii="Century Gothic" w:hAnsi="Century Gothic"/>
            <w:sz w:val="22"/>
            <w:szCs w:val="22"/>
            <w14:ligatures w14:val="none"/>
          </w:rPr>
          <w:t xml:space="preserve"> NRPA Directors School</w:t>
        </w:r>
      </w:hyperlink>
      <w:r w:rsidR="00452D20">
        <w:rPr>
          <w:rStyle w:val="Hyperlink"/>
          <w:rFonts w:ascii="Century Gothic" w:hAnsi="Century Gothic"/>
          <w:sz w:val="22"/>
          <w:szCs w:val="22"/>
          <w14:ligatures w14:val="none"/>
        </w:rPr>
        <w:t>,</w:t>
      </w:r>
      <w:r w:rsidR="004A4C7E"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which will be held </w:t>
      </w:r>
      <w:r w:rsidR="00163887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>August 1</w:t>
      </w:r>
      <w:r w:rsidR="00F30B84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>3</w:t>
      </w:r>
      <w:r w:rsidR="00163887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>-1</w:t>
      </w:r>
      <w:r w:rsidR="00F30B84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>7</w:t>
      </w:r>
      <w:r w:rsidR="00163887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in Oak Brook, IL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  <w:r w:rsidR="00452D20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The two-year Directors School program is designed to prepare new and potential</w:t>
      </w:r>
      <w:r w:rsidR="00F30B84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directors for the challenges of leading</w:t>
      </w:r>
      <w:r w:rsidR="003A0EAA">
        <w:rPr>
          <w:rFonts w:ascii="Century Gothic" w:hAnsi="Century Gothic"/>
          <w:color w:val="auto"/>
          <w:sz w:val="22"/>
          <w:szCs w:val="22"/>
          <w14:ligatures w14:val="none"/>
        </w:rPr>
        <w:t xml:space="preserve"> a parks and recreation agency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</w:p>
    <w:p w14:paraId="53DDCC11" w14:textId="77777777" w:rsidR="00EC73E4" w:rsidRPr="009C7995" w:rsidRDefault="00EC73E4" w:rsidP="00C14E82">
      <w:pPr>
        <w:widowControl w:val="0"/>
        <w:spacing w:after="0" w:line="276" w:lineRule="auto"/>
        <w:rPr>
          <w:rFonts w:ascii="Century Gothic" w:hAnsi="Century Gothic"/>
          <w:color w:val="auto"/>
          <w:sz w:val="22"/>
          <w:szCs w:val="22"/>
          <w14:ligatures w14:val="none"/>
        </w:rPr>
      </w:pPr>
    </w:p>
    <w:p w14:paraId="4BD4C90A" w14:textId="1E3FEBFA" w:rsidR="00C14E82" w:rsidRPr="009C7995" w:rsidRDefault="00A370C1" w:rsidP="00C14E82">
      <w:pPr>
        <w:widowControl w:val="0"/>
        <w:spacing w:after="0" w:line="276" w:lineRule="auto"/>
        <w:ind w:right="288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Nominations are being accepted for the 202</w:t>
      </w:r>
      <w:r w:rsidR="00F30B84">
        <w:rPr>
          <w:rFonts w:ascii="Century Gothic" w:hAnsi="Century Gothic"/>
          <w:color w:val="auto"/>
          <w:sz w:val="22"/>
          <w:szCs w:val="22"/>
          <w14:ligatures w14:val="none"/>
        </w:rPr>
        <w:t>3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“</w:t>
      </w:r>
      <w:proofErr w:type="spellStart"/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Pottsie</w:t>
      </w:r>
      <w:proofErr w:type="spellEnd"/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” Leadership Development Scholarship</w:t>
      </w:r>
      <w:r w:rsidR="00B43397" w:rsidRPr="009C7995">
        <w:rPr>
          <w:rFonts w:ascii="Century Gothic" w:hAnsi="Century Gothic"/>
          <w:color w:val="auto"/>
          <w:sz w:val="22"/>
          <w:szCs w:val="22"/>
          <w14:ligatures w14:val="none"/>
        </w:rPr>
        <w:t>s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, which honors the </w:t>
      </w:r>
      <w:r w:rsidR="00597960">
        <w:rPr>
          <w:rFonts w:ascii="Century Gothic" w:hAnsi="Century Gothic"/>
          <w:color w:val="auto"/>
          <w:sz w:val="22"/>
          <w:szCs w:val="22"/>
          <w14:ligatures w14:val="none"/>
        </w:rPr>
        <w:t xml:space="preserve">Academy’s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former Executive Director, John C. Potts. Your nomination must be supported by a </w:t>
      </w:r>
      <w:hyperlink r:id="rId11" w:history="1">
        <w:r w:rsidRPr="004023A4">
          <w:rPr>
            <w:rStyle w:val="Hyperlink"/>
            <w:rFonts w:ascii="Century Gothic" w:hAnsi="Century Gothic"/>
            <w:sz w:val="22"/>
            <w:szCs w:val="22"/>
            <w14:ligatures w14:val="none"/>
          </w:rPr>
          <w:t>current member</w:t>
        </w:r>
      </w:hyperlink>
      <w:r w:rsidRPr="006B2374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of the A</w:t>
      </w:r>
      <w:r w:rsidR="003A0EAA">
        <w:rPr>
          <w:rFonts w:ascii="Century Gothic" w:hAnsi="Century Gothic"/>
          <w:color w:val="auto"/>
          <w:sz w:val="22"/>
          <w:szCs w:val="22"/>
          <w14:ligatures w14:val="none"/>
        </w:rPr>
        <w:t>cademy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or by a </w:t>
      </w:r>
      <w:r w:rsidR="00263CF7">
        <w:rPr>
          <w:rFonts w:ascii="Century Gothic" w:hAnsi="Century Gothic"/>
          <w:color w:val="auto"/>
          <w:sz w:val="22"/>
          <w:szCs w:val="22"/>
          <w14:ligatures w14:val="none"/>
        </w:rPr>
        <w:t>Directors School</w:t>
      </w:r>
      <w:r w:rsidR="00F30B84">
        <w:rPr>
          <w:rFonts w:ascii="Century Gothic" w:hAnsi="Century Gothic"/>
          <w:color w:val="auto"/>
          <w:sz w:val="22"/>
          <w:szCs w:val="22"/>
          <w14:ligatures w14:val="none"/>
        </w:rPr>
        <w:t xml:space="preserve"> Year 2</w:t>
      </w:r>
      <w:r w:rsidR="00263CF7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graduate</w:t>
      </w:r>
      <w:r w:rsidR="00543E5E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  <w:r w:rsidR="003A0EAA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="00B22442" w:rsidRPr="009C7995">
        <w:rPr>
          <w:rFonts w:ascii="Century Gothic" w:hAnsi="Century Gothic"/>
          <w:color w:val="auto"/>
          <w:sz w:val="22"/>
          <w:szCs w:val="22"/>
          <w14:ligatures w14:val="none"/>
        </w:rPr>
        <w:t>E</w:t>
      </w:r>
      <w:r w:rsidR="00030BB5"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ligible applicants must be a current </w:t>
      </w:r>
      <w:r w:rsidR="00AE1F46" w:rsidRPr="009C7995">
        <w:rPr>
          <w:rFonts w:ascii="Century Gothic" w:hAnsi="Century Gothic"/>
          <w:color w:val="auto"/>
          <w:sz w:val="22"/>
          <w:szCs w:val="22"/>
          <w14:ligatures w14:val="none"/>
        </w:rPr>
        <w:t>member of NRPA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</w:p>
    <w:p w14:paraId="3A0DDA4A" w14:textId="3BF1F1C4" w:rsidR="00A370C1" w:rsidRPr="009C7995" w:rsidRDefault="00A370C1" w:rsidP="00C14E82">
      <w:pPr>
        <w:widowControl w:val="0"/>
        <w:spacing w:after="0" w:line="276" w:lineRule="auto"/>
        <w:ind w:right="288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</w:p>
    <w:p w14:paraId="238925E4" w14:textId="77777777" w:rsidR="0095145A" w:rsidRDefault="00A370C1" w:rsidP="007F5169">
      <w:pPr>
        <w:widowControl w:val="0"/>
        <w:spacing w:after="0" w:line="276" w:lineRule="auto"/>
        <w:ind w:right="288"/>
        <w:rPr>
          <w:rFonts w:ascii="Century Gothic" w:hAnsi="Century Gothic"/>
          <w:bCs/>
          <w:color w:val="auto"/>
          <w:sz w:val="22"/>
          <w:szCs w:val="22"/>
          <w14:ligatures w14:val="none"/>
        </w:rPr>
      </w:pPr>
      <w:r w:rsidRPr="007F5169">
        <w:rPr>
          <w:rFonts w:ascii="Century Gothic" w:hAnsi="Century Gothic"/>
          <w:bCs/>
          <w:color w:val="auto"/>
          <w:sz w:val="22"/>
          <w:szCs w:val="22"/>
          <w14:ligatures w14:val="none"/>
        </w:rPr>
        <w:t>The scholarship is intended to support assistant/deputy directors and mid-level managers who desire to be agency directors. Applicants should have demonstrated leadership potential within their organizations toward their goal of be</w:t>
      </w:r>
      <w:r w:rsidR="00A75E20" w:rsidRPr="007F5169">
        <w:rPr>
          <w:rFonts w:ascii="Century Gothic" w:hAnsi="Century Gothic"/>
          <w:bCs/>
          <w:color w:val="auto"/>
          <w:sz w:val="22"/>
          <w:szCs w:val="22"/>
          <w14:ligatures w14:val="none"/>
        </w:rPr>
        <w:t>ing a</w:t>
      </w:r>
      <w:r w:rsidR="0095145A">
        <w:rPr>
          <w:rFonts w:ascii="Century Gothic" w:hAnsi="Century Gothic"/>
          <w:bCs/>
          <w:color w:val="auto"/>
          <w:sz w:val="22"/>
          <w:szCs w:val="22"/>
          <w14:ligatures w14:val="none"/>
        </w:rPr>
        <w:t>n agency</w:t>
      </w:r>
      <w:r w:rsidRPr="007F5169">
        <w:rPr>
          <w:rFonts w:ascii="Century Gothic" w:hAnsi="Century Gothic"/>
          <w:bCs/>
          <w:color w:val="auto"/>
          <w:sz w:val="22"/>
          <w:szCs w:val="22"/>
          <w14:ligatures w14:val="none"/>
        </w:rPr>
        <w:t xml:space="preserve"> director</w:t>
      </w:r>
      <w:r w:rsidR="0095145A">
        <w:rPr>
          <w:rFonts w:ascii="Century Gothic" w:hAnsi="Century Gothic"/>
          <w:bCs/>
          <w:color w:val="auto"/>
          <w:sz w:val="22"/>
          <w:szCs w:val="22"/>
          <w14:ligatures w14:val="none"/>
        </w:rPr>
        <w:t>.</w:t>
      </w:r>
      <w:r w:rsidR="003A1193" w:rsidRPr="007F5169">
        <w:rPr>
          <w:rFonts w:ascii="Century Gothic" w:hAnsi="Century Gothic"/>
          <w:bCs/>
          <w:color w:val="auto"/>
          <w:sz w:val="22"/>
          <w:szCs w:val="22"/>
          <w14:ligatures w14:val="none"/>
        </w:rPr>
        <w:t xml:space="preserve"> </w:t>
      </w:r>
    </w:p>
    <w:p w14:paraId="376D5752" w14:textId="77777777" w:rsidR="0095145A" w:rsidRDefault="00D27CB9" w:rsidP="007F5169">
      <w:pPr>
        <w:widowControl w:val="0"/>
        <w:spacing w:after="0" w:line="276" w:lineRule="auto"/>
        <w:ind w:right="288"/>
        <w:rPr>
          <w:rFonts w:ascii="Century Gothic" w:hAnsi="Century Gothic"/>
          <w:b/>
          <w:color w:val="auto"/>
          <w:sz w:val="22"/>
          <w:szCs w:val="22"/>
          <w14:ligatures w14:val="none"/>
        </w:rPr>
      </w:pPr>
      <w:r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>Scholarship awards</w:t>
      </w:r>
      <w:r w:rsidR="003A1193"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will </w:t>
      </w:r>
      <w:r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>prioritize</w:t>
      </w:r>
      <w:r w:rsidR="00BC1C60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candidates</w:t>
      </w:r>
      <w:r w:rsidR="00F15FA5"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>:</w:t>
      </w:r>
      <w:r w:rsid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             </w:t>
      </w:r>
    </w:p>
    <w:p w14:paraId="541A28D8" w14:textId="428915B8" w:rsidR="0095145A" w:rsidRDefault="00BC1C60" w:rsidP="00F20E02">
      <w:pPr>
        <w:widowControl w:val="0"/>
        <w:spacing w:after="0" w:line="276" w:lineRule="auto"/>
        <w:ind w:right="288"/>
        <w:rPr>
          <w:rFonts w:ascii="Century Gothic" w:hAnsi="Century Gothic"/>
          <w:b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* </w:t>
      </w:r>
      <w:proofErr w:type="gramStart"/>
      <w:r w:rsid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>from</w:t>
      </w:r>
      <w:proofErr w:type="gramEnd"/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a</w:t>
      </w:r>
      <w:r w:rsid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minority population </w:t>
      </w: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or </w:t>
      </w:r>
      <w:r w:rsidR="00F15FA5"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>underrepresented group</w:t>
      </w:r>
      <w:r w:rsidR="000C40D6"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</w:t>
      </w:r>
      <w:r w:rsidR="00FE2866" w:rsidRPr="007F5169">
        <w:rPr>
          <w:rFonts w:ascii="Century Gothic" w:hAnsi="Century Gothic"/>
          <w:b/>
          <w:color w:val="auto"/>
          <w:sz w:val="22"/>
          <w:szCs w:val="22"/>
          <w14:ligatures w14:val="none"/>
        </w:rPr>
        <w:t>in the parks and recreation profession</w:t>
      </w: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                   * </w:t>
      </w:r>
      <w:r w:rsidR="00765D88">
        <w:rPr>
          <w:rFonts w:ascii="Century Gothic" w:hAnsi="Century Gothic"/>
          <w:b/>
          <w:color w:val="auto"/>
          <w:sz w:val="22"/>
          <w:szCs w:val="22"/>
          <w14:ligatures w14:val="none"/>
        </w:rPr>
        <w:t>from</w:t>
      </w:r>
      <w:r w:rsidR="00F3220B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a</w:t>
      </w:r>
      <w:r w:rsidR="00765D88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park agenc</w:t>
      </w:r>
      <w:r w:rsidR="00F3220B">
        <w:rPr>
          <w:rFonts w:ascii="Century Gothic" w:hAnsi="Century Gothic"/>
          <w:b/>
          <w:color w:val="auto"/>
          <w:sz w:val="22"/>
          <w:szCs w:val="22"/>
          <w14:ligatures w14:val="none"/>
        </w:rPr>
        <w:t>y</w:t>
      </w:r>
      <w:r w:rsidR="0052265E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</w:t>
      </w:r>
      <w:r w:rsidR="00765D88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that </w:t>
      </w:r>
      <w:r w:rsidR="00F3220B">
        <w:rPr>
          <w:rFonts w:ascii="Century Gothic" w:hAnsi="Century Gothic"/>
          <w:b/>
          <w:color w:val="auto"/>
          <w:sz w:val="22"/>
          <w:szCs w:val="22"/>
          <w14:ligatures w14:val="none"/>
        </w:rPr>
        <w:t>cannot pay</w:t>
      </w:r>
      <w:r w:rsidR="0052265E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a candidate’s</w:t>
      </w:r>
      <w:r w:rsidR="00F3220B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tuition without a scholarship</w:t>
      </w:r>
    </w:p>
    <w:p w14:paraId="20131CF8" w14:textId="77777777" w:rsidR="00CA0FA8" w:rsidRPr="00364938" w:rsidRDefault="00CA0FA8" w:rsidP="00F20E02">
      <w:pPr>
        <w:widowControl w:val="0"/>
        <w:spacing w:after="0" w:line="276" w:lineRule="auto"/>
        <w:ind w:right="288"/>
        <w:rPr>
          <w:rFonts w:ascii="Century Gothic" w:hAnsi="Century Gothic"/>
          <w:b/>
          <w:color w:val="00B0F0"/>
          <w:sz w:val="22"/>
          <w:szCs w:val="22"/>
          <w14:ligatures w14:val="none"/>
        </w:rPr>
      </w:pPr>
    </w:p>
    <w:p w14:paraId="12CBC758" w14:textId="78752E96" w:rsidR="00BC1AE6" w:rsidRPr="00364938" w:rsidRDefault="00CA0FA8" w:rsidP="00F15FA5">
      <w:pPr>
        <w:widowControl w:val="0"/>
        <w:spacing w:after="0" w:line="276" w:lineRule="auto"/>
        <w:ind w:right="108"/>
        <w:rPr>
          <w:rFonts w:ascii="Century Gothic" w:hAnsi="Century Gothic"/>
          <w:b/>
          <w:color w:val="00B0F0"/>
          <w:sz w:val="22"/>
          <w:szCs w:val="22"/>
          <w14:ligatures w14:val="none"/>
        </w:rPr>
      </w:pPr>
      <w:r>
        <w:rPr>
          <w:rFonts w:ascii="Century Gothic" w:hAnsi="Century Gothic"/>
          <w:b/>
          <w:color w:val="00B0F0"/>
          <w:sz w:val="22"/>
          <w:szCs w:val="22"/>
          <w14:ligatures w14:val="none"/>
        </w:rPr>
        <w:t>John C. Potts Leadership Development Scholarship requirements and application:</w:t>
      </w:r>
    </w:p>
    <w:p w14:paraId="1F129743" w14:textId="789795AF" w:rsidR="009D7106" w:rsidRDefault="00000000" w:rsidP="009325D9">
      <w:pPr>
        <w:widowControl w:val="0"/>
        <w:spacing w:after="0" w:line="276" w:lineRule="auto"/>
        <w:ind w:right="108"/>
        <w:rPr>
          <w:rFonts w:ascii="Century Gothic" w:hAnsi="Century Gothic"/>
          <w:b/>
          <w:bCs/>
          <w:color w:val="auto"/>
          <w:sz w:val="22"/>
          <w:szCs w:val="22"/>
          <w:u w:val="single"/>
          <w14:ligatures w14:val="none"/>
        </w:rPr>
      </w:pPr>
      <w:hyperlink r:id="rId12" w:tgtFrame="_blank" w:history="1">
        <w:r w:rsidR="009D7106" w:rsidRPr="00364938">
          <w:rPr>
            <w:rStyle w:val="Hyperlink"/>
            <w:rFonts w:ascii="Century Gothic" w:hAnsi="Century Gothic"/>
            <w:b/>
            <w:bCs/>
            <w:sz w:val="22"/>
            <w:szCs w:val="22"/>
            <w14:ligatures w14:val="none"/>
          </w:rPr>
          <w:t>NRPA Online Learning: 2023 Directors School Information</w:t>
        </w:r>
      </w:hyperlink>
    </w:p>
    <w:p w14:paraId="3C65F211" w14:textId="77777777" w:rsidR="000762E7" w:rsidRPr="009325D9" w:rsidRDefault="000762E7" w:rsidP="009325D9">
      <w:pPr>
        <w:widowControl w:val="0"/>
        <w:spacing w:after="0" w:line="276" w:lineRule="auto"/>
        <w:ind w:right="108"/>
        <w:rPr>
          <w:rFonts w:ascii="Century Gothic" w:hAnsi="Century Gothic"/>
          <w:b/>
          <w:bCs/>
          <w:color w:val="auto"/>
          <w:sz w:val="22"/>
          <w:szCs w:val="22"/>
          <w:u w:val="single"/>
          <w14:ligatures w14:val="none"/>
        </w:rPr>
      </w:pPr>
    </w:p>
    <w:p w14:paraId="747BF8EF" w14:textId="2B7E3FD3" w:rsidR="00A370C1" w:rsidRDefault="00A370C1" w:rsidP="00C14E82">
      <w:pPr>
        <w:widowControl w:val="0"/>
        <w:spacing w:after="0" w:line="276" w:lineRule="auto"/>
        <w:ind w:right="-162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9C7995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Required Materials </w:t>
      </w:r>
      <w:r w:rsidR="00444693" w:rsidRPr="009C7995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to be submitted through the </w:t>
      </w:r>
      <w:hyperlink r:id="rId13" w:history="1">
        <w:r w:rsidR="00444693" w:rsidRPr="002D142A">
          <w:rPr>
            <w:rStyle w:val="Hyperlink"/>
            <w:rFonts w:ascii="Century Gothic" w:hAnsi="Century Gothic"/>
            <w:b/>
            <w:bCs/>
            <w:sz w:val="22"/>
            <w:szCs w:val="22"/>
            <w14:ligatures w14:val="none"/>
          </w:rPr>
          <w:t>online application</w:t>
        </w:r>
      </w:hyperlink>
      <w:r w:rsidR="002D142A">
        <w:rPr>
          <w:rFonts w:ascii="Century Gothic" w:hAnsi="Century Gothic"/>
          <w:b/>
          <w:bCs/>
          <w:sz w:val="22"/>
          <w:szCs w:val="22"/>
          <w14:ligatures w14:val="none"/>
        </w:rPr>
        <w:t>:</w:t>
      </w:r>
    </w:p>
    <w:p w14:paraId="5309E3B5" w14:textId="2CEB44DE" w:rsidR="00A370C1" w:rsidRPr="009C7995" w:rsidRDefault="00A370C1" w:rsidP="00C14E82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9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Letter of nomination from a Directors School graduate or a</w:t>
      </w:r>
      <w:r w:rsidR="006B2374" w:rsidRPr="009C7995">
        <w:rPr>
          <w:rFonts w:ascii="Century Gothic" w:hAnsi="Century Gothic"/>
          <w:color w:val="auto"/>
          <w:sz w:val="22"/>
          <w:szCs w:val="22"/>
          <w14:ligatures w14:val="none"/>
        </w:rPr>
        <w:t>n</w:t>
      </w:r>
      <w:r w:rsidR="00803169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A</w:t>
      </w:r>
      <w:r w:rsidR="00A75E20">
        <w:rPr>
          <w:rFonts w:ascii="Century Gothic" w:hAnsi="Century Gothic"/>
          <w:color w:val="auto"/>
          <w:sz w:val="22"/>
          <w:szCs w:val="22"/>
          <w14:ligatures w14:val="none"/>
        </w:rPr>
        <w:t>cademy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member</w:t>
      </w:r>
    </w:p>
    <w:p w14:paraId="3D716C66" w14:textId="4AEB4126" w:rsidR="00A370C1" w:rsidRPr="009C7995" w:rsidRDefault="00A370C1" w:rsidP="00C14E82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9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Letter from your organization’s director (or your supervisor if you are </w:t>
      </w:r>
      <w:r w:rsidR="003740D6">
        <w:rPr>
          <w:rFonts w:ascii="Century Gothic" w:hAnsi="Century Gothic"/>
          <w:color w:val="auto"/>
          <w:sz w:val="22"/>
          <w:szCs w:val="22"/>
          <w14:ligatures w14:val="none"/>
        </w:rPr>
        <w:t>a new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director) that </w:t>
      </w:r>
      <w:r w:rsidR="00EB5020">
        <w:rPr>
          <w:rFonts w:ascii="Century Gothic" w:hAnsi="Century Gothic"/>
          <w:color w:val="auto"/>
          <w:sz w:val="22"/>
          <w:szCs w:val="22"/>
          <w14:ligatures w14:val="none"/>
        </w:rPr>
        <w:t>states why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="00AB6309">
        <w:rPr>
          <w:rFonts w:ascii="Century Gothic" w:hAnsi="Century Gothic"/>
          <w:color w:val="auto"/>
          <w:sz w:val="22"/>
          <w:szCs w:val="22"/>
          <w14:ligatures w14:val="none"/>
        </w:rPr>
        <w:t>your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="00EB5020">
        <w:rPr>
          <w:rFonts w:ascii="Century Gothic" w:hAnsi="Century Gothic"/>
          <w:color w:val="auto"/>
          <w:sz w:val="22"/>
          <w:szCs w:val="22"/>
          <w14:ligatures w14:val="none"/>
        </w:rPr>
        <w:t>parks agency is dependent</w:t>
      </w:r>
      <w:r w:rsidR="00803169">
        <w:rPr>
          <w:rFonts w:ascii="Century Gothic" w:hAnsi="Century Gothic"/>
          <w:color w:val="auto"/>
          <w:sz w:val="22"/>
          <w:szCs w:val="22"/>
          <w14:ligatures w14:val="none"/>
        </w:rPr>
        <w:t xml:space="preserve"> on the scholarship to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send you to the 202</w:t>
      </w:r>
      <w:r w:rsidR="006B0837">
        <w:rPr>
          <w:rFonts w:ascii="Century Gothic" w:hAnsi="Century Gothic"/>
          <w:color w:val="auto"/>
          <w:sz w:val="22"/>
          <w:szCs w:val="22"/>
          <w14:ligatures w14:val="none"/>
        </w:rPr>
        <w:t>3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Directors School</w:t>
      </w:r>
      <w:r w:rsidR="00803169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="00AB6309">
        <w:rPr>
          <w:rFonts w:ascii="Century Gothic" w:hAnsi="Century Gothic"/>
          <w:color w:val="auto"/>
          <w:sz w:val="22"/>
          <w:szCs w:val="22"/>
          <w14:ligatures w14:val="none"/>
        </w:rPr>
        <w:t>o</w:t>
      </w:r>
      <w:r w:rsidR="00803169">
        <w:rPr>
          <w:rFonts w:ascii="Century Gothic" w:hAnsi="Century Gothic"/>
          <w:color w:val="auto"/>
          <w:sz w:val="22"/>
          <w:szCs w:val="22"/>
          <w14:ligatures w14:val="none"/>
        </w:rPr>
        <w:t xml:space="preserve">r </w:t>
      </w:r>
      <w:r w:rsidR="00AB6309">
        <w:rPr>
          <w:rFonts w:ascii="Century Gothic" w:hAnsi="Century Gothic"/>
          <w:color w:val="auto"/>
          <w:sz w:val="22"/>
          <w:szCs w:val="22"/>
          <w14:ligatures w14:val="none"/>
        </w:rPr>
        <w:t xml:space="preserve">a </w:t>
      </w:r>
      <w:r w:rsidR="00803169">
        <w:rPr>
          <w:rFonts w:ascii="Century Gothic" w:hAnsi="Century Gothic"/>
          <w:color w:val="auto"/>
          <w:sz w:val="22"/>
          <w:szCs w:val="22"/>
          <w14:ligatures w14:val="none"/>
        </w:rPr>
        <w:t xml:space="preserve">letter </w:t>
      </w:r>
      <w:r w:rsidR="0011201A">
        <w:rPr>
          <w:rFonts w:ascii="Century Gothic" w:hAnsi="Century Gothic"/>
          <w:color w:val="auto"/>
          <w:sz w:val="22"/>
          <w:szCs w:val="22"/>
          <w14:ligatures w14:val="none"/>
        </w:rPr>
        <w:t xml:space="preserve">describing your status as </w:t>
      </w:r>
      <w:r w:rsidR="005B57DB">
        <w:rPr>
          <w:rFonts w:ascii="Century Gothic" w:hAnsi="Century Gothic"/>
          <w:color w:val="auto"/>
          <w:sz w:val="22"/>
          <w:szCs w:val="22"/>
          <w14:ligatures w14:val="none"/>
        </w:rPr>
        <w:t xml:space="preserve">a </w:t>
      </w:r>
      <w:r w:rsidR="0011201A">
        <w:rPr>
          <w:rFonts w:ascii="Century Gothic" w:hAnsi="Century Gothic"/>
          <w:color w:val="auto"/>
          <w:sz w:val="22"/>
          <w:szCs w:val="22"/>
          <w14:ligatures w14:val="none"/>
        </w:rPr>
        <w:t>member of a</w:t>
      </w:r>
      <w:r w:rsidR="00AB6309">
        <w:rPr>
          <w:rFonts w:ascii="Century Gothic" w:hAnsi="Century Gothic"/>
          <w:color w:val="auto"/>
          <w:sz w:val="22"/>
          <w:szCs w:val="22"/>
          <w14:ligatures w14:val="none"/>
        </w:rPr>
        <w:t xml:space="preserve"> minority population or a</w:t>
      </w:r>
      <w:r w:rsidR="009C4453">
        <w:rPr>
          <w:rFonts w:ascii="Century Gothic" w:hAnsi="Century Gothic"/>
          <w:color w:val="auto"/>
          <w:sz w:val="22"/>
          <w:szCs w:val="22"/>
          <w14:ligatures w14:val="none"/>
        </w:rPr>
        <w:t xml:space="preserve"> group that is </w:t>
      </w:r>
      <w:r w:rsidR="00AB6309">
        <w:rPr>
          <w:rFonts w:ascii="Century Gothic" w:hAnsi="Century Gothic"/>
          <w:color w:val="auto"/>
          <w:sz w:val="22"/>
          <w:szCs w:val="22"/>
          <w14:ligatures w14:val="none"/>
        </w:rPr>
        <w:t>underrepresented in the parks and recreation profession</w:t>
      </w:r>
      <w:r w:rsidR="0095145A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</w:p>
    <w:p w14:paraId="43585022" w14:textId="36832F76" w:rsidR="00A370C1" w:rsidRPr="009C7995" w:rsidRDefault="00A370C1" w:rsidP="00C14E82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9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Resume (not to exceed three pages)</w:t>
      </w:r>
    </w:p>
    <w:p w14:paraId="2E070258" w14:textId="2E844C4B" w:rsidR="00A370C1" w:rsidRPr="009C7995" w:rsidRDefault="00A370C1" w:rsidP="00C14E82">
      <w:pPr>
        <w:pStyle w:val="ListParagraph"/>
        <w:widowControl w:val="0"/>
        <w:numPr>
          <w:ilvl w:val="0"/>
          <w:numId w:val="1"/>
        </w:numPr>
        <w:spacing w:after="0" w:line="276" w:lineRule="auto"/>
        <w:ind w:right="19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Essay describing how attending the NRPA Directors School will help you achieve your professional development goals to be an agency director</w:t>
      </w:r>
      <w:r w:rsidR="00F36FA0" w:rsidRPr="009C7995"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  <w:r w:rsidR="00444693" w:rsidRPr="009C7995">
        <w:rPr>
          <w:rFonts w:ascii="Century Gothic" w:hAnsi="Century Gothic"/>
          <w:color w:val="auto"/>
          <w:sz w:val="22"/>
          <w:szCs w:val="22"/>
          <w14:ligatures w14:val="none"/>
        </w:rPr>
        <w:t>(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t>length not to exceed 500 words)</w:t>
      </w:r>
      <w:r w:rsidR="00444693" w:rsidRPr="009C7995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</w:p>
    <w:p w14:paraId="7FD85508" w14:textId="6A5647E4" w:rsidR="00C14E82" w:rsidRDefault="00A370C1" w:rsidP="00364938">
      <w:pPr>
        <w:widowControl w:val="0"/>
        <w:spacing w:after="0" w:line="276" w:lineRule="auto"/>
        <w:ind w:left="720" w:right="19"/>
        <w:rPr>
          <w14:ligatures w14:val="none"/>
        </w:rPr>
      </w:pPr>
      <w:r w:rsidRPr="00364938">
        <w:rPr>
          <w:rFonts w:ascii="Century Gothic" w:hAnsi="Century Gothic"/>
          <w:color w:val="00B0F0"/>
          <w:sz w:val="22"/>
          <w:szCs w:val="22"/>
          <w14:ligatures w14:val="none"/>
        </w:rPr>
        <w:t xml:space="preserve">Completed applications must be received no later than </w:t>
      </w:r>
      <w:r w:rsidR="009E54BD" w:rsidRPr="00364938">
        <w:rPr>
          <w:rFonts w:ascii="Century Gothic" w:hAnsi="Century Gothic"/>
          <w:b/>
          <w:color w:val="00B0F0"/>
          <w:sz w:val="22"/>
          <w:szCs w:val="22"/>
          <w14:ligatures w14:val="none"/>
        </w:rPr>
        <w:t xml:space="preserve">March </w:t>
      </w:r>
      <w:r w:rsidR="00BC1AE6" w:rsidRPr="00364938">
        <w:rPr>
          <w:rFonts w:ascii="Century Gothic" w:hAnsi="Century Gothic"/>
          <w:b/>
          <w:color w:val="00B0F0"/>
          <w:sz w:val="22"/>
          <w:szCs w:val="22"/>
          <w14:ligatures w14:val="none"/>
        </w:rPr>
        <w:t>31</w:t>
      </w:r>
      <w:r w:rsidR="009E54BD" w:rsidRPr="00364938">
        <w:rPr>
          <w:rFonts w:ascii="Century Gothic" w:hAnsi="Century Gothic"/>
          <w:b/>
          <w:color w:val="00B0F0"/>
          <w:sz w:val="22"/>
          <w:szCs w:val="22"/>
          <w14:ligatures w14:val="none"/>
        </w:rPr>
        <w:t>, 202</w:t>
      </w:r>
      <w:r w:rsidR="00BC1AE6" w:rsidRPr="00364938">
        <w:rPr>
          <w:rFonts w:ascii="Century Gothic" w:hAnsi="Century Gothic"/>
          <w:b/>
          <w:color w:val="00B0F0"/>
          <w:sz w:val="22"/>
          <w:szCs w:val="22"/>
          <w14:ligatures w14:val="none"/>
        </w:rPr>
        <w:t>3</w:t>
      </w:r>
      <w:r w:rsidRPr="009C7995">
        <w:rPr>
          <w:rFonts w:ascii="Century Gothic" w:hAnsi="Century Gothic"/>
          <w:color w:val="auto"/>
          <w:sz w:val="22"/>
          <w:szCs w:val="22"/>
          <w14:ligatures w14:val="none"/>
        </w:rPr>
        <w:br/>
      </w:r>
      <w:r>
        <w:rPr>
          <w14:ligatures w14:val="none"/>
        </w:rPr>
        <w:t> </w:t>
      </w:r>
    </w:p>
    <w:p w14:paraId="30ABCE82" w14:textId="6A94B33C" w:rsidR="00BA3828" w:rsidRPr="009C7995" w:rsidRDefault="00000000" w:rsidP="00B57942">
      <w:pPr>
        <w:widowControl w:val="0"/>
        <w:spacing w:line="276" w:lineRule="auto"/>
        <w:rPr>
          <w:color w:val="002060"/>
        </w:rPr>
      </w:pPr>
      <w:hyperlink r:id="rId14" w:history="1">
        <w:r w:rsidR="00B57942" w:rsidRPr="004F7E64">
          <w:rPr>
            <w:rStyle w:val="Hyperlink"/>
            <w:rFonts w:ascii="Century Gothic" w:hAnsi="Century Gothic"/>
            <w:b/>
            <w:bCs/>
            <w:i/>
            <w:iCs/>
            <w:sz w:val="24"/>
            <w:szCs w:val="24"/>
            <w14:ligatures w14:val="none"/>
          </w:rPr>
          <w:t>202</w:t>
        </w:r>
        <w:r w:rsidR="00597960">
          <w:rPr>
            <w:rStyle w:val="Hyperlink"/>
            <w:rFonts w:ascii="Century Gothic" w:hAnsi="Century Gothic"/>
            <w:b/>
            <w:bCs/>
            <w:i/>
            <w:iCs/>
            <w:sz w:val="24"/>
            <w:szCs w:val="24"/>
            <w14:ligatures w14:val="none"/>
          </w:rPr>
          <w:t>3</w:t>
        </w:r>
        <w:r w:rsidR="00B57942" w:rsidRPr="004F7E64">
          <w:rPr>
            <w:rStyle w:val="Hyperlink"/>
            <w:rFonts w:ascii="Century Gothic" w:hAnsi="Century Gothic"/>
            <w:b/>
            <w:bCs/>
            <w:i/>
            <w:iCs/>
            <w:sz w:val="24"/>
            <w:szCs w:val="24"/>
            <w14:ligatures w14:val="none"/>
          </w:rPr>
          <w:t xml:space="preserve"> Directors School</w:t>
        </w:r>
      </w:hyperlink>
      <w:r w:rsidR="00B57942" w:rsidRPr="009C7995">
        <w:rPr>
          <w:rFonts w:ascii="Century Gothic" w:hAnsi="Century Gothic"/>
          <w:color w:val="002060"/>
          <w:sz w:val="24"/>
          <w:szCs w:val="24"/>
        </w:rPr>
        <w:tab/>
      </w:r>
      <w:r w:rsidR="00B57942" w:rsidRPr="009C7995">
        <w:rPr>
          <w:rFonts w:ascii="Century Gothic" w:hAnsi="Century Gothic"/>
          <w:color w:val="002060"/>
          <w:sz w:val="24"/>
          <w:szCs w:val="24"/>
        </w:rPr>
        <w:tab/>
      </w:r>
      <w:r w:rsidR="00B57942" w:rsidRPr="009C7995">
        <w:rPr>
          <w:rFonts w:ascii="Century Gothic" w:hAnsi="Century Gothic"/>
          <w:color w:val="002060"/>
          <w:sz w:val="24"/>
          <w:szCs w:val="24"/>
        </w:rPr>
        <w:tab/>
      </w:r>
      <w:r w:rsidR="00B57942" w:rsidRPr="009C7995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 xml:space="preserve">August </w:t>
      </w:r>
      <w:r w:rsidR="004351A2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1</w:t>
      </w:r>
      <w:r w:rsidR="00597960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3</w:t>
      </w:r>
      <w:r w:rsidR="004351A2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-</w:t>
      </w:r>
      <w:r w:rsidR="00A75E20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1</w:t>
      </w:r>
      <w:r w:rsidR="00597960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7</w:t>
      </w:r>
      <w:r w:rsidR="00B57942" w:rsidRPr="009C7995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 xml:space="preserve">, </w:t>
      </w:r>
      <w:proofErr w:type="gramStart"/>
      <w:r w:rsidR="00B57942" w:rsidRPr="009C7995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202</w:t>
      </w:r>
      <w:r w:rsidR="00597960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>3</w:t>
      </w:r>
      <w:proofErr w:type="gramEnd"/>
      <w:r w:rsidR="00B57942" w:rsidRPr="009C7995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ab/>
      </w:r>
      <w:r w:rsidR="00B57942" w:rsidRPr="009C7995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ab/>
      </w:r>
      <w:r w:rsidR="00B57942" w:rsidRPr="009C7995">
        <w:rPr>
          <w:rFonts w:ascii="Century Gothic" w:hAnsi="Century Gothic"/>
          <w:b/>
          <w:bCs/>
          <w:i/>
          <w:iCs/>
          <w:color w:val="002060"/>
          <w:sz w:val="24"/>
          <w:szCs w:val="24"/>
          <w14:ligatures w14:val="none"/>
        </w:rPr>
        <w:tab/>
      </w:r>
      <w:hyperlink r:id="rId15" w:history="1">
        <w:r w:rsidR="00B57942" w:rsidRPr="004F7E64">
          <w:rPr>
            <w:rStyle w:val="Hyperlink"/>
            <w:rFonts w:ascii="Century Gothic" w:hAnsi="Century Gothic"/>
            <w:b/>
            <w:bCs/>
            <w:i/>
            <w:iCs/>
            <w:sz w:val="24"/>
            <w:szCs w:val="24"/>
            <w14:ligatures w14:val="none"/>
          </w:rPr>
          <w:t>nrpa.org</w:t>
        </w:r>
      </w:hyperlink>
    </w:p>
    <w:sectPr w:rsidR="00BA3828" w:rsidRPr="009C7995" w:rsidSect="00B57942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99B"/>
    <w:multiLevelType w:val="hybridMultilevel"/>
    <w:tmpl w:val="14E4DBA8"/>
    <w:lvl w:ilvl="0" w:tplc="0409000F">
      <w:start w:val="1"/>
      <w:numFmt w:val="decimal"/>
      <w:lvlText w:val="%1.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119708EF"/>
    <w:multiLevelType w:val="hybridMultilevel"/>
    <w:tmpl w:val="F73AEFF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9253CF3"/>
    <w:multiLevelType w:val="hybridMultilevel"/>
    <w:tmpl w:val="092A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7021"/>
    <w:multiLevelType w:val="hybridMultilevel"/>
    <w:tmpl w:val="047E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2194"/>
    <w:multiLevelType w:val="hybridMultilevel"/>
    <w:tmpl w:val="34B2EC64"/>
    <w:lvl w:ilvl="0" w:tplc="2174D3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1307">
    <w:abstractNumId w:val="3"/>
  </w:num>
  <w:num w:numId="2" w16cid:durableId="900214088">
    <w:abstractNumId w:val="2"/>
  </w:num>
  <w:num w:numId="3" w16cid:durableId="826822441">
    <w:abstractNumId w:val="1"/>
  </w:num>
  <w:num w:numId="4" w16cid:durableId="1950039187">
    <w:abstractNumId w:val="0"/>
  </w:num>
  <w:num w:numId="5" w16cid:durableId="1991403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C1"/>
    <w:rsid w:val="00030BB5"/>
    <w:rsid w:val="00075327"/>
    <w:rsid w:val="000762E7"/>
    <w:rsid w:val="000C40D6"/>
    <w:rsid w:val="000F6504"/>
    <w:rsid w:val="001000F7"/>
    <w:rsid w:val="0011201A"/>
    <w:rsid w:val="00163887"/>
    <w:rsid w:val="00263CF7"/>
    <w:rsid w:val="002D142A"/>
    <w:rsid w:val="00347E88"/>
    <w:rsid w:val="00364938"/>
    <w:rsid w:val="003740D6"/>
    <w:rsid w:val="003A0EAA"/>
    <w:rsid w:val="003A1193"/>
    <w:rsid w:val="004023A4"/>
    <w:rsid w:val="004351A2"/>
    <w:rsid w:val="00444693"/>
    <w:rsid w:val="00452D20"/>
    <w:rsid w:val="004935D8"/>
    <w:rsid w:val="004A4C7E"/>
    <w:rsid w:val="004F7E64"/>
    <w:rsid w:val="0052265E"/>
    <w:rsid w:val="00543E5E"/>
    <w:rsid w:val="005972D8"/>
    <w:rsid w:val="00597960"/>
    <w:rsid w:val="005A1F2A"/>
    <w:rsid w:val="005B57DB"/>
    <w:rsid w:val="005C60F0"/>
    <w:rsid w:val="005F5D29"/>
    <w:rsid w:val="00612E3E"/>
    <w:rsid w:val="00634B4F"/>
    <w:rsid w:val="00646F03"/>
    <w:rsid w:val="006B0837"/>
    <w:rsid w:val="006B2374"/>
    <w:rsid w:val="00745CCF"/>
    <w:rsid w:val="00765D88"/>
    <w:rsid w:val="00785984"/>
    <w:rsid w:val="007D3495"/>
    <w:rsid w:val="007F5169"/>
    <w:rsid w:val="00803169"/>
    <w:rsid w:val="008176E9"/>
    <w:rsid w:val="00822DF2"/>
    <w:rsid w:val="008551DB"/>
    <w:rsid w:val="009325D9"/>
    <w:rsid w:val="009452F8"/>
    <w:rsid w:val="0095145A"/>
    <w:rsid w:val="009A44F2"/>
    <w:rsid w:val="009C4453"/>
    <w:rsid w:val="009C7995"/>
    <w:rsid w:val="009D7106"/>
    <w:rsid w:val="009E54BD"/>
    <w:rsid w:val="00A370C1"/>
    <w:rsid w:val="00A75E20"/>
    <w:rsid w:val="00AB6309"/>
    <w:rsid w:val="00AD4DC2"/>
    <w:rsid w:val="00AE1F46"/>
    <w:rsid w:val="00B22442"/>
    <w:rsid w:val="00B43397"/>
    <w:rsid w:val="00B57942"/>
    <w:rsid w:val="00BA3828"/>
    <w:rsid w:val="00BC1AE6"/>
    <w:rsid w:val="00BC1C60"/>
    <w:rsid w:val="00C14E82"/>
    <w:rsid w:val="00CA0FA8"/>
    <w:rsid w:val="00CB323B"/>
    <w:rsid w:val="00D27CB9"/>
    <w:rsid w:val="00DA3842"/>
    <w:rsid w:val="00E136C3"/>
    <w:rsid w:val="00E274A3"/>
    <w:rsid w:val="00E33BD4"/>
    <w:rsid w:val="00E462EB"/>
    <w:rsid w:val="00EB5020"/>
    <w:rsid w:val="00EC3DE1"/>
    <w:rsid w:val="00EC73E4"/>
    <w:rsid w:val="00F15FA5"/>
    <w:rsid w:val="00F20E02"/>
    <w:rsid w:val="00F23C3F"/>
    <w:rsid w:val="00F30B84"/>
    <w:rsid w:val="00F3220B"/>
    <w:rsid w:val="00F36426"/>
    <w:rsid w:val="00F36FA0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8F86"/>
  <w15:chartTrackingRefBased/>
  <w15:docId w15:val="{9B1478AF-93DB-42AF-AF9D-2772DAB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370C1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009900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C1"/>
    <w:rPr>
      <w:color w:val="33663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70C1"/>
    <w:rPr>
      <w:rFonts w:ascii="Palatino Linotype" w:eastAsia="Times New Roman" w:hAnsi="Palatino Linotype" w:cs="Times New Roman"/>
      <w:color w:val="000000"/>
      <w:kern w:val="28"/>
      <w:sz w:val="144"/>
      <w:szCs w:val="144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6F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7E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F2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apra.org/Foundation/Pottsie-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pra.org/" TargetMode="External"/><Relationship Id="rId12" Type="http://schemas.openxmlformats.org/officeDocument/2006/relationships/hyperlink" Target="https://learning.nrpa.org/2023-directors-school-inform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apra.org/About-AAPRA/Current-Members" TargetMode="External"/><Relationship Id="rId5" Type="http://schemas.openxmlformats.org/officeDocument/2006/relationships/hyperlink" Target="https://www.nrpa.org/careers-education/education/directors-school/" TargetMode="External"/><Relationship Id="rId15" Type="http://schemas.openxmlformats.org/officeDocument/2006/relationships/hyperlink" Target="https://www.nrpa.org/" TargetMode="External"/><Relationship Id="rId10" Type="http://schemas.openxmlformats.org/officeDocument/2006/relationships/hyperlink" Target="https://www.nrpa.org/careers-education/education/directors-sch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rpa.org/careers-education/education/directors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HRS-CM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genslerm</dc:creator>
  <cp:keywords/>
  <dc:description/>
  <cp:lastModifiedBy>Maykel Landaverde</cp:lastModifiedBy>
  <cp:revision>2</cp:revision>
  <cp:lastPrinted>2022-12-21T10:58:00Z</cp:lastPrinted>
  <dcterms:created xsi:type="dcterms:W3CDTF">2023-01-12T16:18:00Z</dcterms:created>
  <dcterms:modified xsi:type="dcterms:W3CDTF">2023-01-12T16:18:00Z</dcterms:modified>
</cp:coreProperties>
</file>